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Приложение №</w:t>
      </w:r>
      <w:r w:rsidR="008959CB">
        <w:rPr>
          <w:rFonts w:eastAsiaTheme="minorHAnsi"/>
          <w:sz w:val="28"/>
          <w:szCs w:val="28"/>
          <w:lang w:eastAsia="en-US"/>
        </w:rPr>
        <w:t xml:space="preserve"> </w:t>
      </w:r>
      <w:r w:rsidR="004E3E12">
        <w:rPr>
          <w:rFonts w:eastAsiaTheme="minorHAnsi"/>
          <w:sz w:val="28"/>
          <w:szCs w:val="28"/>
          <w:lang w:eastAsia="en-US"/>
        </w:rPr>
        <w:t>2</w:t>
      </w:r>
      <w:r w:rsidR="003A437B" w:rsidRPr="003A437B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3A437B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57044" w:rsidRDefault="00457044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386769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</w:t>
      </w:r>
      <w:r w:rsidRPr="007B0584">
        <w:rPr>
          <w:rFonts w:eastAsiaTheme="minorHAnsi"/>
          <w:sz w:val="28"/>
          <w:szCs w:val="28"/>
          <w:lang w:eastAsia="en-US"/>
        </w:rPr>
        <w:t>»</w:t>
      </w:r>
      <w:r w:rsidR="00386769" w:rsidRPr="007B0584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E65A11">
        <w:rPr>
          <w:rFonts w:eastAsiaTheme="minorHAnsi"/>
          <w:sz w:val="28"/>
          <w:szCs w:val="28"/>
          <w:lang w:eastAsia="en-US"/>
        </w:rPr>
        <w:t xml:space="preserve"> (</w:t>
      </w:r>
      <w:r w:rsidR="00E65A11">
        <w:rPr>
          <w:rFonts w:eastAsiaTheme="minorHAnsi"/>
          <w:sz w:val="28"/>
          <w:szCs w:val="28"/>
          <w:lang w:val="en-US" w:eastAsia="en-US"/>
        </w:rPr>
        <w:t>II</w:t>
      </w:r>
      <w:r w:rsidR="00E65A11" w:rsidRPr="00276C80">
        <w:rPr>
          <w:rFonts w:eastAsiaTheme="minorHAnsi"/>
          <w:sz w:val="28"/>
          <w:szCs w:val="28"/>
          <w:lang w:eastAsia="en-US"/>
        </w:rPr>
        <w:t xml:space="preserve"> </w:t>
      </w:r>
      <w:r w:rsidR="00E65A11">
        <w:rPr>
          <w:rFonts w:eastAsiaTheme="minorHAnsi"/>
          <w:sz w:val="28"/>
          <w:szCs w:val="28"/>
          <w:lang w:eastAsia="en-US"/>
        </w:rPr>
        <w:t>этап)</w:t>
      </w:r>
    </w:p>
    <w:p w:rsidR="003A437B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57044" w:rsidRDefault="00457044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417"/>
        <w:gridCol w:w="1701"/>
        <w:gridCol w:w="1701"/>
        <w:gridCol w:w="1559"/>
        <w:gridCol w:w="1560"/>
        <w:gridCol w:w="1559"/>
        <w:gridCol w:w="1559"/>
      </w:tblGrid>
      <w:tr w:rsidR="00393B44" w:rsidRPr="003A437B" w:rsidTr="00393B44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393B44" w:rsidRPr="003A437B" w:rsidRDefault="00393B44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3A437B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3261" w:type="dxa"/>
            <w:vMerge w:val="restart"/>
            <w:vAlign w:val="center"/>
          </w:tcPr>
          <w:p w:rsidR="00393B44" w:rsidRPr="003A437B" w:rsidRDefault="00393B44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93B44" w:rsidRPr="003A437B" w:rsidRDefault="00393B44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Ед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9639" w:type="dxa"/>
            <w:gridSpan w:val="6"/>
          </w:tcPr>
          <w:p w:rsidR="00393B44" w:rsidRPr="003A437B" w:rsidRDefault="00393B44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по годам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муниципальной 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программы</w:t>
            </w:r>
          </w:p>
        </w:tc>
      </w:tr>
      <w:tr w:rsidR="00393B44" w:rsidRPr="003A437B" w:rsidTr="00393B44">
        <w:trPr>
          <w:cantSplit/>
          <w:tblHeader/>
        </w:trPr>
        <w:tc>
          <w:tcPr>
            <w:tcW w:w="851" w:type="dxa"/>
            <w:vMerge/>
            <w:vAlign w:val="center"/>
          </w:tcPr>
          <w:p w:rsidR="00393B44" w:rsidRPr="003A437B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vAlign w:val="center"/>
          </w:tcPr>
          <w:p w:rsidR="00393B44" w:rsidRPr="003A437B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393B44" w:rsidRPr="003A437B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25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30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76C80" w:rsidRPr="0054569A" w:rsidTr="00457044">
        <w:trPr>
          <w:cantSplit/>
          <w:trHeight w:val="347"/>
        </w:trPr>
        <w:tc>
          <w:tcPr>
            <w:tcW w:w="15168" w:type="dxa"/>
            <w:gridSpan w:val="9"/>
          </w:tcPr>
          <w:p w:rsidR="00276C80" w:rsidRPr="0054569A" w:rsidRDefault="00EC18D1" w:rsidP="00EC18D1">
            <w:pPr>
              <w:widowControl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</w:tcPr>
          <w:p w:rsidR="00393B44" w:rsidRPr="00160E88" w:rsidRDefault="00393B44" w:rsidP="00393B44">
            <w:pPr>
              <w:widowControl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</w:tcPr>
          <w:p w:rsidR="00393B44" w:rsidRPr="00160E88" w:rsidRDefault="00393B44" w:rsidP="006F379D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276C80" w:rsidRPr="0054569A" w:rsidTr="00A354F9">
        <w:trPr>
          <w:cantSplit/>
          <w:trHeight w:val="340"/>
        </w:trPr>
        <w:tc>
          <w:tcPr>
            <w:tcW w:w="15168" w:type="dxa"/>
            <w:gridSpan w:val="9"/>
          </w:tcPr>
          <w:p w:rsidR="00276C80" w:rsidRPr="0054569A" w:rsidRDefault="00EC18D1" w:rsidP="00EC18D1">
            <w:pPr>
              <w:widowControl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1 «Организация бюджетного процесса в городском округе город Воронеж»</w:t>
            </w:r>
          </w:p>
        </w:tc>
      </w:tr>
      <w:tr w:rsidR="00393B44" w:rsidRPr="0054569A" w:rsidTr="00393B44">
        <w:trPr>
          <w:cantSplit/>
          <w:trHeight w:val="1048"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 xml:space="preserve">Доля расходов на </w:t>
            </w:r>
            <w:bookmarkStart w:id="0" w:name="_GoBack"/>
            <w:bookmarkEnd w:id="0"/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612F2E" w:rsidRPr="0054569A" w:rsidTr="00393B44">
        <w:trPr>
          <w:cantSplit/>
        </w:trPr>
        <w:tc>
          <w:tcPr>
            <w:tcW w:w="851" w:type="dxa"/>
          </w:tcPr>
          <w:p w:rsidR="00612F2E" w:rsidRPr="00160E88" w:rsidRDefault="00612F2E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261" w:type="dxa"/>
          </w:tcPr>
          <w:p w:rsidR="00612F2E" w:rsidRPr="00160E88" w:rsidRDefault="00612F2E" w:rsidP="007368CE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1417" w:type="dxa"/>
            <w:vAlign w:val="center"/>
          </w:tcPr>
          <w:p w:rsidR="00612F2E" w:rsidRPr="00160E88" w:rsidRDefault="00612F2E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60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160E88">
              <w:rPr>
                <w:sz w:val="24"/>
                <w:szCs w:val="24"/>
              </w:rPr>
              <w:t>ств в ср</w:t>
            </w:r>
            <w:proofErr w:type="gramEnd"/>
            <w:r w:rsidRPr="00160E88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jc w:val="center"/>
            </w:pPr>
            <w:r w:rsidRPr="0054569A">
              <w:t>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3261" w:type="dxa"/>
          </w:tcPr>
          <w:p w:rsidR="00393B44" w:rsidRPr="00160E88" w:rsidRDefault="00393B44" w:rsidP="00682DF8">
            <w:pPr>
              <w:pStyle w:val="a4"/>
              <w:ind w:right="23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261" w:type="dxa"/>
            <w:tcBorders>
              <w:bottom w:val="single" w:sz="4" w:space="0" w:color="000000" w:themeColor="text1"/>
            </w:tcBorders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официального сайта управления финансово-бюджетной политики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администрации городского округа город Воронеж 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в информационно-телекоммуникационной сети «Интернет» в актуальном состоянии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393B44" w:rsidRPr="0054569A" w:rsidTr="00457044">
        <w:trPr>
          <w:cantSplit/>
          <w:trHeight w:val="1899"/>
        </w:trPr>
        <w:tc>
          <w:tcPr>
            <w:tcW w:w="851" w:type="dxa"/>
            <w:tcBorders>
              <w:bottom w:val="single" w:sz="4" w:space="0" w:color="auto"/>
            </w:tcBorders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93B44" w:rsidRPr="00160E88" w:rsidRDefault="00393B44" w:rsidP="001320B9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EC5B0A" w:rsidRPr="0054569A" w:rsidTr="00457044">
        <w:trPr>
          <w:cantSplit/>
          <w:trHeight w:val="3257"/>
        </w:trPr>
        <w:tc>
          <w:tcPr>
            <w:tcW w:w="851" w:type="dxa"/>
            <w:tcBorders>
              <w:bottom w:val="single" w:sz="4" w:space="0" w:color="auto"/>
            </w:tcBorders>
          </w:tcPr>
          <w:p w:rsidR="00EC5B0A" w:rsidRPr="00160E88" w:rsidRDefault="00EC5B0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160E88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C5B0A" w:rsidRPr="00160E88" w:rsidRDefault="00EC5B0A" w:rsidP="00393B44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276C80" w:rsidRPr="0054569A" w:rsidTr="00276C80">
        <w:trPr>
          <w:cantSplit/>
          <w:trHeight w:val="420"/>
        </w:trPr>
        <w:tc>
          <w:tcPr>
            <w:tcW w:w="15168" w:type="dxa"/>
            <w:gridSpan w:val="9"/>
          </w:tcPr>
          <w:p w:rsidR="00276C80" w:rsidRPr="00EC18D1" w:rsidRDefault="00EC18D1" w:rsidP="00EC18D1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«Обеспечение реализации муниципальной программы»</w:t>
            </w:r>
          </w:p>
        </w:tc>
      </w:tr>
      <w:tr w:rsidR="00EC5B0A" w:rsidRPr="0054569A" w:rsidTr="00457044">
        <w:trPr>
          <w:cantSplit/>
          <w:trHeight w:val="1964"/>
        </w:trPr>
        <w:tc>
          <w:tcPr>
            <w:tcW w:w="851" w:type="dxa"/>
          </w:tcPr>
          <w:p w:rsidR="00EC5B0A" w:rsidRPr="00160E88" w:rsidRDefault="00EC5B0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261" w:type="dxa"/>
          </w:tcPr>
          <w:p w:rsidR="00EC5B0A" w:rsidRPr="00160E88" w:rsidRDefault="00EC5B0A" w:rsidP="00A037A8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1417" w:type="dxa"/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EC5B0A" w:rsidRPr="0054569A" w:rsidTr="002E4EB0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EC5B0A" w:rsidRPr="00160E88" w:rsidRDefault="00EC5B0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C5B0A" w:rsidRPr="00160E88" w:rsidRDefault="00EC5B0A" w:rsidP="00A037A8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044" w:rsidRDefault="00457044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57044" w:rsidRPr="00BE3192" w:rsidRDefault="00457044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A5907" w:rsidRDefault="00FA5907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BE319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53483" w:rsidRPr="00BE3192">
        <w:rPr>
          <w:rFonts w:ascii="Times New Roman" w:hAnsi="Times New Roman" w:cs="Times New Roman"/>
          <w:sz w:val="28"/>
          <w:szCs w:val="28"/>
        </w:rPr>
        <w:t>у</w:t>
      </w:r>
      <w:r w:rsidR="00D839CE" w:rsidRPr="00BE3192">
        <w:rPr>
          <w:rFonts w:ascii="Times New Roman" w:hAnsi="Times New Roman" w:cs="Times New Roman"/>
          <w:sz w:val="28"/>
          <w:szCs w:val="28"/>
        </w:rPr>
        <w:t>правления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BE3192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>бюджетной полити</w:t>
      </w:r>
      <w:r w:rsidR="00D906E5" w:rsidRPr="00BE3192">
        <w:rPr>
          <w:rFonts w:ascii="Times New Roman" w:hAnsi="Times New Roman" w:cs="Times New Roman"/>
          <w:sz w:val="28"/>
          <w:szCs w:val="28"/>
        </w:rPr>
        <w:t>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</w:t>
      </w:r>
      <w:r w:rsidR="0084437A" w:rsidRPr="00BE3192">
        <w:rPr>
          <w:rFonts w:ascii="Times New Roman" w:hAnsi="Times New Roman" w:cs="Times New Roman"/>
          <w:sz w:val="28"/>
          <w:szCs w:val="28"/>
        </w:rPr>
        <w:t xml:space="preserve">     </w:t>
      </w:r>
      <w:r w:rsidR="0005504B" w:rsidRPr="00BE319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192" w:rsidRPr="00BE319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53483" w:rsidRPr="00BE3192">
        <w:rPr>
          <w:rFonts w:ascii="Times New Roman" w:hAnsi="Times New Roman" w:cs="Times New Roman"/>
          <w:sz w:val="28"/>
          <w:szCs w:val="28"/>
        </w:rPr>
        <w:t>Е</w:t>
      </w:r>
      <w:r w:rsidRPr="00BE3192">
        <w:rPr>
          <w:rFonts w:ascii="Times New Roman" w:hAnsi="Times New Roman" w:cs="Times New Roman"/>
          <w:sz w:val="28"/>
          <w:szCs w:val="28"/>
        </w:rPr>
        <w:t>.В.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Муромцева</w:t>
      </w:r>
    </w:p>
    <w:sectPr w:rsidR="00D839CE" w:rsidRPr="00D775C8" w:rsidSect="00EC5B0A">
      <w:headerReference w:type="default" r:id="rId9"/>
      <w:pgSz w:w="16834" w:h="11909" w:orient="landscape"/>
      <w:pgMar w:top="1985" w:right="1134" w:bottom="73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07" w:rsidRDefault="00BE1E07" w:rsidP="006F0544">
      <w:r>
        <w:separator/>
      </w:r>
    </w:p>
  </w:endnote>
  <w:endnote w:type="continuationSeparator" w:id="0">
    <w:p w:rsidR="00BE1E07" w:rsidRDefault="00BE1E07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07" w:rsidRDefault="00BE1E07" w:rsidP="006F0544">
      <w:r>
        <w:separator/>
      </w:r>
    </w:p>
  </w:footnote>
  <w:footnote w:type="continuationSeparator" w:id="0">
    <w:p w:rsidR="00BE1E07" w:rsidRDefault="00BE1E07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0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631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7C2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C80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B44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044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3DE9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3E12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2F2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0F0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6D1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976E0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3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0C1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0F6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E07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272C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A11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8D1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B0A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5EE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65EB9-BFE7-4EAF-A43F-0A839FC0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3</cp:revision>
  <cp:lastPrinted>2022-07-19T07:21:00Z</cp:lastPrinted>
  <dcterms:created xsi:type="dcterms:W3CDTF">2022-04-28T14:16:00Z</dcterms:created>
  <dcterms:modified xsi:type="dcterms:W3CDTF">2022-07-19T07:22:00Z</dcterms:modified>
</cp:coreProperties>
</file>